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BF1" w:rsidRDefault="001D5B49" w:rsidP="001D5B49">
      <w:pPr>
        <w:spacing w:line="240" w:lineRule="auto"/>
        <w:rPr>
          <w:rFonts w:ascii="Century Gothic" w:hAnsi="Century Gothic"/>
          <w:b/>
          <w:color w:val="1F3864" w:themeColor="accent1" w:themeShade="80"/>
        </w:rPr>
      </w:pPr>
      <w:r w:rsidRPr="00674088">
        <w:rPr>
          <w:noProof/>
        </w:rPr>
        <w:drawing>
          <wp:inline distT="0" distB="0" distL="0" distR="0" wp14:anchorId="41E2FD40" wp14:editId="3C1A4FF9">
            <wp:extent cx="1077595" cy="1441450"/>
            <wp:effectExtent l="0" t="0" r="8255" b="6350"/>
            <wp:docPr id="1" name="Picture 1" descr="UTB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Blogo-cropped"/>
                    <pic:cNvPicPr>
                      <a:picLocks noChangeAspect="1" noChangeArrowheads="1"/>
                    </pic:cNvPicPr>
                  </pic:nvPicPr>
                  <pic:blipFill>
                    <a:blip r:embed="rId4"/>
                    <a:srcRect/>
                    <a:stretch>
                      <a:fillRect/>
                    </a:stretch>
                  </pic:blipFill>
                  <pic:spPr bwMode="auto">
                    <a:xfrm>
                      <a:off x="0" y="0"/>
                      <a:ext cx="1260948" cy="1686713"/>
                    </a:xfrm>
                    <a:prstGeom prst="rect">
                      <a:avLst/>
                    </a:prstGeom>
                    <a:noFill/>
                    <a:ln w="9525">
                      <a:noFill/>
                      <a:miter lim="800000"/>
                      <a:headEnd/>
                      <a:tailEnd/>
                    </a:ln>
                  </pic:spPr>
                </pic:pic>
              </a:graphicData>
            </a:graphic>
          </wp:inline>
        </w:drawing>
      </w:r>
      <w:r>
        <w:rPr>
          <w:rFonts w:ascii="Century Gothic" w:hAnsi="Century Gothic"/>
          <w:b/>
          <w:color w:val="1F3864" w:themeColor="accent1" w:themeShade="80"/>
        </w:rPr>
        <w:tab/>
      </w:r>
      <w:r>
        <w:rPr>
          <w:rFonts w:ascii="Century Gothic" w:hAnsi="Century Gothic"/>
          <w:b/>
          <w:color w:val="1F3864" w:themeColor="accent1" w:themeShade="80"/>
        </w:rPr>
        <w:tab/>
      </w:r>
      <w:r>
        <w:rPr>
          <w:rFonts w:ascii="Century Gothic" w:hAnsi="Century Gothic"/>
          <w:b/>
          <w:color w:val="1F3864" w:themeColor="accent1" w:themeShade="80"/>
        </w:rPr>
        <w:tab/>
      </w:r>
      <w:r>
        <w:rPr>
          <w:rFonts w:ascii="Century Gothic" w:hAnsi="Century Gothic"/>
          <w:b/>
          <w:color w:val="1F3864" w:themeColor="accent1" w:themeShade="80"/>
        </w:rPr>
        <w:tab/>
      </w:r>
      <w:r>
        <w:rPr>
          <w:rFonts w:ascii="Century Gothic" w:hAnsi="Century Gothic"/>
          <w:b/>
          <w:color w:val="1F3864" w:themeColor="accent1" w:themeShade="80"/>
        </w:rPr>
        <w:tab/>
      </w:r>
      <w:r>
        <w:rPr>
          <w:rFonts w:ascii="Century Gothic" w:hAnsi="Century Gothic"/>
          <w:b/>
          <w:color w:val="1F3864" w:themeColor="accent1" w:themeShade="80"/>
        </w:rPr>
        <w:tab/>
      </w:r>
      <w:r>
        <w:rPr>
          <w:rFonts w:ascii="Century Gothic" w:hAnsi="Century Gothic"/>
          <w:b/>
          <w:color w:val="1F3864" w:themeColor="accent1" w:themeShade="80"/>
        </w:rPr>
        <w:tab/>
      </w:r>
      <w:r>
        <w:rPr>
          <w:rFonts w:ascii="Century Gothic" w:hAnsi="Century Gothic"/>
          <w:b/>
          <w:color w:val="1F3864" w:themeColor="accent1" w:themeShade="80"/>
        </w:rPr>
        <w:tab/>
      </w:r>
      <w:r w:rsidR="006E3F42">
        <w:rPr>
          <w:noProof/>
        </w:rPr>
        <w:drawing>
          <wp:inline distT="0" distB="0" distL="0" distR="0" wp14:anchorId="4026D878" wp14:editId="1D820E6C">
            <wp:extent cx="1327150" cy="1377950"/>
            <wp:effectExtent l="0" t="0" r="6350" b="0"/>
            <wp:docPr id="2" name="Picture 2" descr="Ministry of Foreign Affairs - Uganda 🇺🇬 (@UgandaMF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Foreign Affairs - Uganda 🇺🇬 (@UgandaMFA)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1377950"/>
                    </a:xfrm>
                    <a:prstGeom prst="rect">
                      <a:avLst/>
                    </a:prstGeom>
                    <a:noFill/>
                    <a:ln>
                      <a:noFill/>
                    </a:ln>
                  </pic:spPr>
                </pic:pic>
              </a:graphicData>
            </a:graphic>
          </wp:inline>
        </w:drawing>
      </w:r>
    </w:p>
    <w:p w:rsidR="00DF3BF1" w:rsidRPr="006E3F42" w:rsidRDefault="00DF3BF1" w:rsidP="00DF3BF1">
      <w:pPr>
        <w:spacing w:line="240" w:lineRule="auto"/>
        <w:jc w:val="center"/>
        <w:rPr>
          <w:rFonts w:ascii="Bookman Old Style" w:hAnsi="Bookman Old Style"/>
          <w:b/>
          <w:color w:val="000000" w:themeColor="text1"/>
        </w:rPr>
      </w:pPr>
      <w:r w:rsidRPr="006E3F42">
        <w:rPr>
          <w:rFonts w:ascii="Bookman Old Style" w:hAnsi="Bookman Old Style"/>
          <w:b/>
          <w:color w:val="000000" w:themeColor="text1"/>
        </w:rPr>
        <w:t>PRESS RELEASE</w:t>
      </w:r>
    </w:p>
    <w:p w:rsidR="00DF3BF1" w:rsidRPr="006E3F42" w:rsidRDefault="0002487C" w:rsidP="00DF3BF1">
      <w:pPr>
        <w:spacing w:line="240" w:lineRule="auto"/>
        <w:jc w:val="both"/>
        <w:rPr>
          <w:rFonts w:ascii="Bookman Old Style" w:hAnsi="Bookman Old Style"/>
          <w:b/>
          <w:color w:val="000000" w:themeColor="text1"/>
        </w:rPr>
      </w:pPr>
      <w:r w:rsidRPr="006E3F42">
        <w:rPr>
          <w:rFonts w:ascii="Bookman Old Style" w:hAnsi="Bookman Old Style"/>
          <w:b/>
          <w:color w:val="000000" w:themeColor="text1"/>
        </w:rPr>
        <w:t xml:space="preserve">MINISTRY OF FOREIGN AFFAIRS AND </w:t>
      </w:r>
      <w:r w:rsidR="00DF3BF1" w:rsidRPr="006E3F42">
        <w:rPr>
          <w:rFonts w:ascii="Bookman Old Style" w:hAnsi="Bookman Old Style"/>
          <w:b/>
          <w:color w:val="000000" w:themeColor="text1"/>
        </w:rPr>
        <w:t>U</w:t>
      </w:r>
      <w:r w:rsidRPr="006E3F42">
        <w:rPr>
          <w:rFonts w:ascii="Bookman Old Style" w:hAnsi="Bookman Old Style"/>
          <w:b/>
          <w:color w:val="000000" w:themeColor="text1"/>
        </w:rPr>
        <w:t>GANDA TOURISM BOARD</w:t>
      </w:r>
      <w:r w:rsidR="00DF3BF1" w:rsidRPr="006E3F42">
        <w:rPr>
          <w:rFonts w:ascii="Bookman Old Style" w:hAnsi="Bookman Old Style"/>
          <w:b/>
          <w:color w:val="000000" w:themeColor="text1"/>
        </w:rPr>
        <w:t xml:space="preserve"> TO JOINTLY PROMOTE DESTINATION UGANDA IN KEY TOURISM SOURCE MARKETS. </w:t>
      </w:r>
    </w:p>
    <w:p w:rsidR="00DF3BF1" w:rsidRPr="006E3F42" w:rsidRDefault="00DF3BF1" w:rsidP="00DF3BF1">
      <w:pPr>
        <w:spacing w:line="240" w:lineRule="auto"/>
        <w:jc w:val="both"/>
        <w:rPr>
          <w:rFonts w:ascii="Bookman Old Style" w:hAnsi="Bookman Old Style"/>
          <w:b/>
          <w:color w:val="000000" w:themeColor="text1"/>
        </w:rPr>
      </w:pPr>
      <w:r w:rsidRPr="006E3F42">
        <w:rPr>
          <w:rFonts w:ascii="Bookman Old Style" w:hAnsi="Bookman Old Style"/>
          <w:b/>
          <w:color w:val="000000" w:themeColor="text1"/>
        </w:rPr>
        <w:t>Saturday, 1</w:t>
      </w:r>
      <w:r w:rsidRPr="006E3F42">
        <w:rPr>
          <w:rFonts w:ascii="Bookman Old Style" w:hAnsi="Bookman Old Style"/>
          <w:b/>
          <w:color w:val="000000" w:themeColor="text1"/>
          <w:vertAlign w:val="superscript"/>
        </w:rPr>
        <w:t>st</w:t>
      </w:r>
      <w:r w:rsidRPr="006E3F42">
        <w:rPr>
          <w:rFonts w:ascii="Bookman Old Style" w:hAnsi="Bookman Old Style"/>
          <w:b/>
          <w:color w:val="000000" w:themeColor="text1"/>
        </w:rPr>
        <w:t xml:space="preserve"> July 2023</w:t>
      </w:r>
    </w:p>
    <w:p w:rsidR="00DF3BF1" w:rsidRDefault="00DF3BF1" w:rsidP="00DF3BF1">
      <w:pPr>
        <w:spacing w:line="240" w:lineRule="auto"/>
        <w:jc w:val="both"/>
        <w:rPr>
          <w:rFonts w:ascii="Century Gothic" w:hAnsi="Century Gothic"/>
          <w:bCs/>
          <w:color w:val="000000" w:themeColor="text1"/>
        </w:rPr>
      </w:pPr>
      <w:r w:rsidRPr="00DF3BF1">
        <w:rPr>
          <w:rFonts w:ascii="Century Gothic" w:hAnsi="Century Gothic"/>
          <w:bCs/>
          <w:color w:val="000000" w:themeColor="text1"/>
        </w:rPr>
        <w:t xml:space="preserve">In the bid to </w:t>
      </w:r>
      <w:r>
        <w:rPr>
          <w:rFonts w:ascii="Century Gothic" w:hAnsi="Century Gothic"/>
          <w:bCs/>
          <w:color w:val="000000" w:themeColor="text1"/>
        </w:rPr>
        <w:t>position</w:t>
      </w:r>
      <w:r w:rsidR="00A540A1">
        <w:rPr>
          <w:rFonts w:ascii="Century Gothic" w:hAnsi="Century Gothic"/>
          <w:bCs/>
          <w:color w:val="000000" w:themeColor="text1"/>
        </w:rPr>
        <w:t xml:space="preserve"> Uganda as a preferred tourism d</w:t>
      </w:r>
      <w:r>
        <w:rPr>
          <w:rFonts w:ascii="Century Gothic" w:hAnsi="Century Gothic"/>
          <w:bCs/>
          <w:color w:val="000000" w:themeColor="text1"/>
        </w:rPr>
        <w:t>estination, the Uganda Tourism Board and the Ministry of Foreign Affairs</w:t>
      </w:r>
      <w:r w:rsidR="00F706DB">
        <w:rPr>
          <w:rFonts w:ascii="Century Gothic" w:hAnsi="Century Gothic"/>
          <w:bCs/>
          <w:color w:val="000000" w:themeColor="text1"/>
        </w:rPr>
        <w:t xml:space="preserve"> (MOFA)</w:t>
      </w:r>
      <w:r>
        <w:rPr>
          <w:rFonts w:ascii="Century Gothic" w:hAnsi="Century Gothic"/>
          <w:bCs/>
          <w:color w:val="000000" w:themeColor="text1"/>
        </w:rPr>
        <w:t xml:space="preserve"> will jointly </w:t>
      </w:r>
      <w:r w:rsidR="0002487C">
        <w:rPr>
          <w:rFonts w:ascii="Century Gothic" w:hAnsi="Century Gothic"/>
          <w:bCs/>
          <w:color w:val="000000" w:themeColor="text1"/>
        </w:rPr>
        <w:t>promote the destination under the flagship Ex</w:t>
      </w:r>
      <w:r w:rsidR="00A540A1">
        <w:rPr>
          <w:rFonts w:ascii="Century Gothic" w:hAnsi="Century Gothic"/>
          <w:bCs/>
          <w:color w:val="000000" w:themeColor="text1"/>
        </w:rPr>
        <w:t>plore Uganda brand through the High Commissions and E</w:t>
      </w:r>
      <w:r w:rsidR="0002487C">
        <w:rPr>
          <w:rFonts w:ascii="Century Gothic" w:hAnsi="Century Gothic"/>
          <w:bCs/>
          <w:color w:val="000000" w:themeColor="text1"/>
        </w:rPr>
        <w:t xml:space="preserve">mbassies around the world as </w:t>
      </w:r>
      <w:r>
        <w:rPr>
          <w:rFonts w:ascii="Century Gothic" w:hAnsi="Century Gothic"/>
          <w:bCs/>
          <w:color w:val="000000" w:themeColor="text1"/>
        </w:rPr>
        <w:t xml:space="preserve">part of the government’s efforts to create awareness of the destination’s tourism potential. </w:t>
      </w:r>
    </w:p>
    <w:p w:rsidR="00DF3BF1" w:rsidRDefault="00DF3BF1" w:rsidP="00DF3BF1">
      <w:pPr>
        <w:spacing w:line="240" w:lineRule="auto"/>
        <w:jc w:val="both"/>
        <w:rPr>
          <w:rFonts w:ascii="Century Gothic" w:hAnsi="Century Gothic"/>
          <w:bCs/>
          <w:color w:val="000000" w:themeColor="text1"/>
        </w:rPr>
      </w:pPr>
      <w:r>
        <w:rPr>
          <w:rFonts w:ascii="Century Gothic" w:hAnsi="Century Gothic"/>
          <w:bCs/>
          <w:color w:val="000000" w:themeColor="text1"/>
        </w:rPr>
        <w:t>Both UTB and MOFA o</w:t>
      </w:r>
      <w:r w:rsidR="00A540A1">
        <w:rPr>
          <w:rFonts w:ascii="Century Gothic" w:hAnsi="Century Gothic"/>
          <w:bCs/>
          <w:color w:val="000000" w:themeColor="text1"/>
        </w:rPr>
        <w:t>fficials agreed to align annual</w:t>
      </w:r>
      <w:r>
        <w:rPr>
          <w:rFonts w:ascii="Century Gothic" w:hAnsi="Century Gothic"/>
          <w:bCs/>
          <w:color w:val="000000" w:themeColor="text1"/>
        </w:rPr>
        <w:t xml:space="preserve"> work plans th</w:t>
      </w:r>
      <w:r w:rsidR="003847ED">
        <w:rPr>
          <w:rFonts w:ascii="Century Gothic" w:hAnsi="Century Gothic"/>
          <w:bCs/>
          <w:color w:val="000000" w:themeColor="text1"/>
        </w:rPr>
        <w:t>r</w:t>
      </w:r>
      <w:r>
        <w:rPr>
          <w:rFonts w:ascii="Century Gothic" w:hAnsi="Century Gothic"/>
          <w:bCs/>
          <w:color w:val="000000" w:themeColor="text1"/>
        </w:rPr>
        <w:t xml:space="preserve">ough the implementation of a joint </w:t>
      </w:r>
      <w:r w:rsidR="003847ED">
        <w:rPr>
          <w:rFonts w:ascii="Century Gothic" w:hAnsi="Century Gothic"/>
          <w:bCs/>
          <w:color w:val="000000" w:themeColor="text1"/>
        </w:rPr>
        <w:t xml:space="preserve">international </w:t>
      </w:r>
      <w:r>
        <w:rPr>
          <w:rFonts w:ascii="Century Gothic" w:hAnsi="Century Gothic"/>
          <w:bCs/>
          <w:color w:val="000000" w:themeColor="text1"/>
        </w:rPr>
        <w:t>marketing strategy, support on the issuance of crisis communications, collaboration with diaspora associations and</w:t>
      </w:r>
      <w:r w:rsidR="003847ED">
        <w:rPr>
          <w:rFonts w:ascii="Century Gothic" w:hAnsi="Century Gothic"/>
          <w:bCs/>
          <w:color w:val="000000" w:themeColor="text1"/>
        </w:rPr>
        <w:t xml:space="preserve"> </w:t>
      </w:r>
      <w:r>
        <w:rPr>
          <w:rFonts w:ascii="Century Gothic" w:hAnsi="Century Gothic"/>
          <w:bCs/>
          <w:color w:val="000000" w:themeColor="text1"/>
        </w:rPr>
        <w:t xml:space="preserve">the promotion of investment in Uganda’s hospitality industry. </w:t>
      </w:r>
    </w:p>
    <w:p w:rsidR="00A43F66" w:rsidRDefault="0002487C" w:rsidP="00DF3BF1">
      <w:pPr>
        <w:spacing w:line="240" w:lineRule="auto"/>
        <w:jc w:val="both"/>
        <w:rPr>
          <w:rFonts w:ascii="Century Gothic" w:hAnsi="Century Gothic"/>
          <w:bCs/>
          <w:color w:val="000000" w:themeColor="text1"/>
        </w:rPr>
      </w:pPr>
      <w:r>
        <w:rPr>
          <w:rFonts w:ascii="Century Gothic" w:hAnsi="Century Gothic"/>
          <w:bCs/>
          <w:color w:val="000000" w:themeColor="text1"/>
        </w:rPr>
        <w:t>The strategic interventions were</w:t>
      </w:r>
      <w:r w:rsidR="003847ED">
        <w:rPr>
          <w:rFonts w:ascii="Century Gothic" w:hAnsi="Century Gothic"/>
          <w:bCs/>
          <w:color w:val="000000" w:themeColor="text1"/>
        </w:rPr>
        <w:t xml:space="preserve"> raised</w:t>
      </w:r>
      <w:r>
        <w:rPr>
          <w:rFonts w:ascii="Century Gothic" w:hAnsi="Century Gothic"/>
          <w:bCs/>
          <w:color w:val="000000" w:themeColor="text1"/>
        </w:rPr>
        <w:t xml:space="preserve"> during the two-day destination training and familiarization trip at the Chimpanzee Sanctuary at the Ngamba Island in Koome </w:t>
      </w:r>
      <w:r w:rsidR="00A540A1">
        <w:rPr>
          <w:rFonts w:ascii="Century Gothic" w:hAnsi="Century Gothic"/>
          <w:bCs/>
          <w:color w:val="000000" w:themeColor="text1"/>
        </w:rPr>
        <w:t>sub county</w:t>
      </w:r>
      <w:r>
        <w:rPr>
          <w:rFonts w:ascii="Century Gothic" w:hAnsi="Century Gothic"/>
          <w:bCs/>
          <w:color w:val="000000" w:themeColor="text1"/>
        </w:rPr>
        <w:t xml:space="preserve">, Mukono district. During the excursion, the diplomats were briefed on the country’s </w:t>
      </w:r>
      <w:r w:rsidRPr="0002487C">
        <w:rPr>
          <w:rFonts w:ascii="Century Gothic" w:hAnsi="Century Gothic"/>
          <w:bCs/>
          <w:color w:val="000000" w:themeColor="text1"/>
        </w:rPr>
        <w:t>marine tourism potential</w:t>
      </w:r>
      <w:r>
        <w:rPr>
          <w:rFonts w:ascii="Century Gothic" w:hAnsi="Century Gothic"/>
          <w:bCs/>
          <w:color w:val="000000" w:themeColor="text1"/>
        </w:rPr>
        <w:t xml:space="preserve"> on Lake Victoria and River Nile</w:t>
      </w:r>
      <w:r w:rsidRPr="0002487C">
        <w:rPr>
          <w:rFonts w:ascii="Century Gothic" w:hAnsi="Century Gothic"/>
          <w:bCs/>
          <w:color w:val="000000" w:themeColor="text1"/>
        </w:rPr>
        <w:t>, the remarkable strides registered in the conservation</w:t>
      </w:r>
      <w:r>
        <w:rPr>
          <w:rFonts w:ascii="Century Gothic" w:hAnsi="Century Gothic"/>
          <w:bCs/>
          <w:color w:val="000000" w:themeColor="text1"/>
        </w:rPr>
        <w:t xml:space="preserve"> </w:t>
      </w:r>
      <w:r w:rsidRPr="0002487C">
        <w:rPr>
          <w:rFonts w:ascii="Century Gothic" w:hAnsi="Century Gothic"/>
          <w:bCs/>
          <w:color w:val="000000" w:themeColor="text1"/>
        </w:rPr>
        <w:t xml:space="preserve">of </w:t>
      </w:r>
      <w:r w:rsidR="00A43F66">
        <w:rPr>
          <w:rFonts w:ascii="Century Gothic" w:hAnsi="Century Gothic"/>
          <w:bCs/>
          <w:color w:val="000000" w:themeColor="text1"/>
        </w:rPr>
        <w:t xml:space="preserve">the endangered </w:t>
      </w:r>
      <w:r w:rsidRPr="0002487C">
        <w:rPr>
          <w:rFonts w:ascii="Century Gothic" w:hAnsi="Century Gothic"/>
          <w:bCs/>
          <w:color w:val="000000" w:themeColor="text1"/>
        </w:rPr>
        <w:t xml:space="preserve">primates and tourism development </w:t>
      </w:r>
      <w:r>
        <w:rPr>
          <w:rFonts w:ascii="Century Gothic" w:hAnsi="Century Gothic"/>
          <w:bCs/>
          <w:color w:val="000000" w:themeColor="text1"/>
        </w:rPr>
        <w:t xml:space="preserve">potential across the country. </w:t>
      </w:r>
    </w:p>
    <w:p w:rsidR="003847ED" w:rsidRDefault="003847ED" w:rsidP="00DF3BF1">
      <w:pPr>
        <w:spacing w:line="240" w:lineRule="auto"/>
        <w:jc w:val="both"/>
        <w:rPr>
          <w:rFonts w:ascii="Century Gothic" w:hAnsi="Century Gothic"/>
          <w:bCs/>
          <w:color w:val="000000" w:themeColor="text1"/>
        </w:rPr>
      </w:pPr>
      <w:r>
        <w:rPr>
          <w:rFonts w:ascii="Century Gothic" w:hAnsi="Century Gothic"/>
          <w:bCs/>
          <w:color w:val="000000" w:themeColor="text1"/>
        </w:rPr>
        <w:t>The Ministry of Foreign Aff</w:t>
      </w:r>
      <w:r w:rsidR="00A540A1">
        <w:rPr>
          <w:rFonts w:ascii="Century Gothic" w:hAnsi="Century Gothic"/>
          <w:bCs/>
          <w:color w:val="000000" w:themeColor="text1"/>
        </w:rPr>
        <w:t>airs will also ensure that the Foreign Service O</w:t>
      </w:r>
      <w:r>
        <w:rPr>
          <w:rFonts w:ascii="Century Gothic" w:hAnsi="Century Gothic"/>
          <w:bCs/>
          <w:color w:val="000000" w:themeColor="text1"/>
        </w:rPr>
        <w:t xml:space="preserve">fficers are exposed to more tourism attractions; adventure, faith, film and lifestyle tourism to attract travellers in to Uganda as part of their services. </w:t>
      </w:r>
    </w:p>
    <w:p w:rsidR="00A43F66" w:rsidRDefault="0002487C" w:rsidP="00DF3BF1">
      <w:pPr>
        <w:spacing w:line="240" w:lineRule="auto"/>
        <w:jc w:val="both"/>
        <w:rPr>
          <w:rFonts w:ascii="Century Gothic" w:hAnsi="Century Gothic"/>
          <w:bCs/>
          <w:color w:val="000000" w:themeColor="text1"/>
        </w:rPr>
      </w:pPr>
      <w:r>
        <w:rPr>
          <w:rFonts w:ascii="Century Gothic" w:hAnsi="Century Gothic"/>
          <w:bCs/>
          <w:color w:val="000000" w:themeColor="text1"/>
        </w:rPr>
        <w:t xml:space="preserve">Speaking on behalf of UTB, Senior Marketing Officer, </w:t>
      </w:r>
      <w:r w:rsidR="00A540A1">
        <w:rPr>
          <w:rFonts w:ascii="Century Gothic" w:hAnsi="Century Gothic"/>
          <w:bCs/>
          <w:color w:val="000000" w:themeColor="text1"/>
        </w:rPr>
        <w:t>Mr.</w:t>
      </w:r>
      <w:r>
        <w:rPr>
          <w:rFonts w:ascii="Century Gothic" w:hAnsi="Century Gothic"/>
          <w:bCs/>
          <w:color w:val="000000" w:themeColor="text1"/>
        </w:rPr>
        <w:t xml:space="preserve"> Daniel Irunga, added that the Explore Uganda fam trip to th</w:t>
      </w:r>
      <w:r w:rsidR="00A6788A">
        <w:rPr>
          <w:rFonts w:ascii="Century Gothic" w:hAnsi="Century Gothic"/>
          <w:bCs/>
          <w:color w:val="000000" w:themeColor="text1"/>
        </w:rPr>
        <w:t xml:space="preserve">e </w:t>
      </w:r>
      <w:r>
        <w:rPr>
          <w:rFonts w:ascii="Century Gothic" w:hAnsi="Century Gothic"/>
          <w:bCs/>
          <w:color w:val="000000" w:themeColor="text1"/>
        </w:rPr>
        <w:t xml:space="preserve">Ngamba </w:t>
      </w:r>
      <w:r w:rsidR="00A6788A">
        <w:rPr>
          <w:rFonts w:ascii="Century Gothic" w:hAnsi="Century Gothic"/>
          <w:bCs/>
          <w:color w:val="000000" w:themeColor="text1"/>
        </w:rPr>
        <w:t>Island provided</w:t>
      </w:r>
      <w:r>
        <w:rPr>
          <w:rFonts w:ascii="Century Gothic" w:hAnsi="Century Gothic"/>
          <w:bCs/>
          <w:color w:val="000000" w:themeColor="text1"/>
        </w:rPr>
        <w:t xml:space="preserve"> a </w:t>
      </w:r>
      <w:r w:rsidR="00A6788A">
        <w:rPr>
          <w:rFonts w:ascii="Century Gothic" w:hAnsi="Century Gothic"/>
          <w:bCs/>
          <w:color w:val="000000" w:themeColor="text1"/>
        </w:rPr>
        <w:t>first-hand</w:t>
      </w:r>
      <w:r>
        <w:rPr>
          <w:rFonts w:ascii="Century Gothic" w:hAnsi="Century Gothic"/>
          <w:bCs/>
          <w:color w:val="000000" w:themeColor="text1"/>
        </w:rPr>
        <w:t xml:space="preserve"> experience </w:t>
      </w:r>
      <w:r w:rsidR="00A6788A">
        <w:rPr>
          <w:rFonts w:ascii="Century Gothic" w:hAnsi="Century Gothic"/>
          <w:bCs/>
          <w:color w:val="000000" w:themeColor="text1"/>
        </w:rPr>
        <w:t xml:space="preserve">and knowledge </w:t>
      </w:r>
      <w:r>
        <w:rPr>
          <w:rFonts w:ascii="Century Gothic" w:hAnsi="Century Gothic"/>
          <w:bCs/>
          <w:color w:val="000000" w:themeColor="text1"/>
        </w:rPr>
        <w:t xml:space="preserve">to the </w:t>
      </w:r>
      <w:r w:rsidR="00A6788A">
        <w:rPr>
          <w:rFonts w:ascii="Century Gothic" w:hAnsi="Century Gothic"/>
          <w:bCs/>
          <w:color w:val="000000" w:themeColor="text1"/>
        </w:rPr>
        <w:t xml:space="preserve">diplomats who will be deployed across the world. He added that more similar trainings and fam trips will </w:t>
      </w:r>
      <w:r w:rsidR="00A540A1">
        <w:rPr>
          <w:rFonts w:ascii="Century Gothic" w:hAnsi="Century Gothic"/>
          <w:bCs/>
          <w:color w:val="000000" w:themeColor="text1"/>
        </w:rPr>
        <w:t>be rolled across the strategic Ministries, Departments and A</w:t>
      </w:r>
      <w:r w:rsidR="00A6788A">
        <w:rPr>
          <w:rFonts w:ascii="Century Gothic" w:hAnsi="Century Gothic"/>
          <w:bCs/>
          <w:color w:val="000000" w:themeColor="text1"/>
        </w:rPr>
        <w:t xml:space="preserve">gencies, with the crosscutting mandate of tourism promotion.  </w:t>
      </w:r>
    </w:p>
    <w:p w:rsidR="0002487C" w:rsidRDefault="00A6788A" w:rsidP="00DF3BF1">
      <w:pPr>
        <w:spacing w:line="240" w:lineRule="auto"/>
        <w:jc w:val="both"/>
        <w:rPr>
          <w:rFonts w:ascii="Century Gothic" w:hAnsi="Century Gothic"/>
          <w:bCs/>
          <w:color w:val="000000" w:themeColor="text1"/>
        </w:rPr>
      </w:pPr>
      <w:r>
        <w:rPr>
          <w:rFonts w:ascii="Century Gothic" w:hAnsi="Century Gothic"/>
          <w:bCs/>
          <w:color w:val="000000" w:themeColor="text1"/>
        </w:rPr>
        <w:t xml:space="preserve">In return, both UTB and the MDAs will align their annual work plans with </w:t>
      </w:r>
      <w:r w:rsidR="003847ED">
        <w:rPr>
          <w:rFonts w:ascii="Century Gothic" w:hAnsi="Century Gothic"/>
          <w:bCs/>
          <w:color w:val="000000" w:themeColor="text1"/>
        </w:rPr>
        <w:t xml:space="preserve">strategic </w:t>
      </w:r>
      <w:r>
        <w:rPr>
          <w:rFonts w:ascii="Century Gothic" w:hAnsi="Century Gothic"/>
          <w:bCs/>
          <w:color w:val="000000" w:themeColor="text1"/>
        </w:rPr>
        <w:t xml:space="preserve">focus on </w:t>
      </w:r>
      <w:r w:rsidR="003847ED">
        <w:rPr>
          <w:rFonts w:ascii="Century Gothic" w:hAnsi="Century Gothic"/>
          <w:bCs/>
          <w:color w:val="000000" w:themeColor="text1"/>
        </w:rPr>
        <w:t xml:space="preserve">the Explore Uganda </w:t>
      </w:r>
      <w:r>
        <w:rPr>
          <w:rFonts w:ascii="Century Gothic" w:hAnsi="Century Gothic"/>
          <w:bCs/>
          <w:color w:val="000000" w:themeColor="text1"/>
        </w:rPr>
        <w:t xml:space="preserve">brand roll out and </w:t>
      </w:r>
      <w:r w:rsidR="003847ED">
        <w:rPr>
          <w:rFonts w:ascii="Century Gothic" w:hAnsi="Century Gothic"/>
          <w:bCs/>
          <w:color w:val="000000" w:themeColor="text1"/>
        </w:rPr>
        <w:t>its objective</w:t>
      </w:r>
      <w:r>
        <w:rPr>
          <w:rFonts w:ascii="Century Gothic" w:hAnsi="Century Gothic"/>
          <w:bCs/>
          <w:color w:val="000000" w:themeColor="text1"/>
        </w:rPr>
        <w:t xml:space="preserve"> of increased tourism arrivals and revenue. </w:t>
      </w:r>
    </w:p>
    <w:p w:rsidR="00F706DB" w:rsidRDefault="00F706DB" w:rsidP="00DF3BF1">
      <w:pPr>
        <w:spacing w:line="240" w:lineRule="auto"/>
        <w:jc w:val="both"/>
        <w:rPr>
          <w:rFonts w:ascii="Century Gothic" w:hAnsi="Century Gothic"/>
          <w:bCs/>
          <w:color w:val="000000" w:themeColor="text1"/>
        </w:rPr>
      </w:pPr>
      <w:r>
        <w:rPr>
          <w:rFonts w:ascii="Century Gothic" w:hAnsi="Century Gothic"/>
          <w:bCs/>
          <w:color w:val="000000" w:themeColor="text1"/>
        </w:rPr>
        <w:t>During the fam trip, t</w:t>
      </w:r>
      <w:r w:rsidR="003847ED" w:rsidRPr="003847ED">
        <w:rPr>
          <w:rFonts w:ascii="Century Gothic" w:hAnsi="Century Gothic"/>
          <w:bCs/>
          <w:color w:val="000000" w:themeColor="text1"/>
        </w:rPr>
        <w:t>he Ministry</w:t>
      </w:r>
      <w:r w:rsidR="003847ED">
        <w:rPr>
          <w:rFonts w:ascii="Century Gothic" w:hAnsi="Century Gothic"/>
          <w:bCs/>
          <w:color w:val="000000" w:themeColor="text1"/>
        </w:rPr>
        <w:t xml:space="preserve"> of Foreign</w:t>
      </w:r>
      <w:r w:rsidR="003847ED" w:rsidRPr="003847ED">
        <w:rPr>
          <w:rFonts w:ascii="Century Gothic" w:hAnsi="Century Gothic"/>
          <w:bCs/>
          <w:color w:val="000000" w:themeColor="text1"/>
        </w:rPr>
        <w:t xml:space="preserve"> Affairs </w:t>
      </w:r>
      <w:r w:rsidR="003847ED">
        <w:rPr>
          <w:rFonts w:ascii="Century Gothic" w:hAnsi="Century Gothic"/>
          <w:bCs/>
          <w:color w:val="000000" w:themeColor="text1"/>
        </w:rPr>
        <w:t>H</w:t>
      </w:r>
      <w:r w:rsidR="003847ED" w:rsidRPr="003847ED">
        <w:rPr>
          <w:rFonts w:ascii="Century Gothic" w:hAnsi="Century Gothic"/>
          <w:bCs/>
          <w:color w:val="000000" w:themeColor="text1"/>
        </w:rPr>
        <w:t xml:space="preserve">ead of Delegation, </w:t>
      </w:r>
      <w:r w:rsidR="00A540A1" w:rsidRPr="003847ED">
        <w:rPr>
          <w:rFonts w:ascii="Century Gothic" w:hAnsi="Century Gothic"/>
          <w:bCs/>
          <w:color w:val="000000" w:themeColor="text1"/>
        </w:rPr>
        <w:t>Mr.</w:t>
      </w:r>
      <w:r w:rsidR="003847ED" w:rsidRPr="003847ED">
        <w:rPr>
          <w:rFonts w:ascii="Century Gothic" w:hAnsi="Century Gothic"/>
          <w:bCs/>
          <w:color w:val="000000" w:themeColor="text1"/>
        </w:rPr>
        <w:t xml:space="preserve"> Agama Anthony</w:t>
      </w:r>
      <w:r w:rsidR="006E3F42">
        <w:rPr>
          <w:rFonts w:ascii="Century Gothic" w:hAnsi="Century Gothic"/>
          <w:bCs/>
          <w:color w:val="000000" w:themeColor="text1"/>
        </w:rPr>
        <w:t xml:space="preserve">/Minister </w:t>
      </w:r>
      <w:r w:rsidR="00BC0C05">
        <w:rPr>
          <w:rFonts w:ascii="Century Gothic" w:hAnsi="Century Gothic"/>
          <w:bCs/>
          <w:color w:val="000000" w:themeColor="text1"/>
        </w:rPr>
        <w:t xml:space="preserve">Counsellor </w:t>
      </w:r>
      <w:r w:rsidR="00BC0C05" w:rsidRPr="003847ED">
        <w:rPr>
          <w:rFonts w:ascii="Century Gothic" w:hAnsi="Century Gothic"/>
          <w:bCs/>
          <w:color w:val="000000" w:themeColor="text1"/>
        </w:rPr>
        <w:t>reiterated</w:t>
      </w:r>
      <w:r w:rsidR="003847ED">
        <w:rPr>
          <w:rFonts w:ascii="Century Gothic" w:hAnsi="Century Gothic"/>
          <w:bCs/>
          <w:color w:val="000000" w:themeColor="text1"/>
        </w:rPr>
        <w:t xml:space="preserve"> the need for government to promote </w:t>
      </w:r>
      <w:r>
        <w:rPr>
          <w:rFonts w:ascii="Century Gothic" w:hAnsi="Century Gothic"/>
          <w:bCs/>
          <w:color w:val="000000" w:themeColor="text1"/>
        </w:rPr>
        <w:t xml:space="preserve">national pride and </w:t>
      </w:r>
      <w:r w:rsidR="003847ED">
        <w:rPr>
          <w:rFonts w:ascii="Century Gothic" w:hAnsi="Century Gothic"/>
          <w:bCs/>
          <w:color w:val="000000" w:themeColor="text1"/>
        </w:rPr>
        <w:t xml:space="preserve">patriotism through the domestic tourism campaigns and diaspora coordination. </w:t>
      </w:r>
      <w:r w:rsidR="002F2266">
        <w:rPr>
          <w:rFonts w:ascii="Century Gothic" w:hAnsi="Century Gothic"/>
          <w:bCs/>
          <w:color w:val="000000" w:themeColor="text1"/>
        </w:rPr>
        <w:t>He</w:t>
      </w:r>
      <w:r>
        <w:rPr>
          <w:rFonts w:ascii="Century Gothic" w:hAnsi="Century Gothic"/>
          <w:bCs/>
          <w:color w:val="000000" w:themeColor="text1"/>
        </w:rPr>
        <w:t xml:space="preserve"> added that Uganda could tap into the third and fourth generation of Ugandans across the world through consistent coordination </w:t>
      </w:r>
      <w:r w:rsidR="00A540A1">
        <w:rPr>
          <w:rFonts w:ascii="Century Gothic" w:hAnsi="Century Gothic"/>
          <w:bCs/>
          <w:color w:val="000000" w:themeColor="text1"/>
        </w:rPr>
        <w:t xml:space="preserve">of </w:t>
      </w:r>
      <w:r>
        <w:rPr>
          <w:rFonts w:ascii="Century Gothic" w:hAnsi="Century Gothic"/>
          <w:bCs/>
          <w:color w:val="000000" w:themeColor="text1"/>
        </w:rPr>
        <w:t>the diaspora associations</w:t>
      </w:r>
      <w:r w:rsidR="00A540A1">
        <w:rPr>
          <w:rFonts w:ascii="Century Gothic" w:hAnsi="Century Gothic"/>
          <w:bCs/>
          <w:color w:val="000000" w:themeColor="text1"/>
        </w:rPr>
        <w:t>.</w:t>
      </w:r>
      <w:r>
        <w:rPr>
          <w:rFonts w:ascii="Century Gothic" w:hAnsi="Century Gothic"/>
          <w:bCs/>
          <w:color w:val="000000" w:themeColor="text1"/>
        </w:rPr>
        <w:t xml:space="preserve"> </w:t>
      </w:r>
    </w:p>
    <w:p w:rsidR="00DF3BF1" w:rsidRDefault="00F706DB" w:rsidP="00DF3BF1">
      <w:pPr>
        <w:spacing w:line="240" w:lineRule="auto"/>
        <w:jc w:val="both"/>
        <w:rPr>
          <w:rFonts w:ascii="Century Gothic" w:hAnsi="Century Gothic"/>
          <w:bCs/>
          <w:color w:val="000000" w:themeColor="text1"/>
        </w:rPr>
      </w:pPr>
      <w:r>
        <w:rPr>
          <w:rFonts w:ascii="Century Gothic" w:hAnsi="Century Gothic"/>
          <w:bCs/>
          <w:color w:val="000000" w:themeColor="text1"/>
        </w:rPr>
        <w:t>Mr</w:t>
      </w:r>
      <w:r w:rsidR="004807CB">
        <w:rPr>
          <w:rFonts w:ascii="Century Gothic" w:hAnsi="Century Gothic"/>
          <w:bCs/>
          <w:color w:val="000000" w:themeColor="text1"/>
        </w:rPr>
        <w:t xml:space="preserve">. </w:t>
      </w:r>
      <w:r>
        <w:rPr>
          <w:rFonts w:ascii="Century Gothic" w:hAnsi="Century Gothic"/>
          <w:bCs/>
          <w:color w:val="000000" w:themeColor="text1"/>
        </w:rPr>
        <w:t>Agama further advised the Uganda Tourism Board and the Uganda Investment Authority to work with the Ministry</w:t>
      </w:r>
      <w:r w:rsidR="004807CB">
        <w:rPr>
          <w:rFonts w:ascii="Century Gothic" w:hAnsi="Century Gothic"/>
          <w:bCs/>
          <w:color w:val="000000" w:themeColor="text1"/>
        </w:rPr>
        <w:t xml:space="preserve"> of Foreign Affairs,</w:t>
      </w:r>
      <w:r>
        <w:rPr>
          <w:rFonts w:ascii="Century Gothic" w:hAnsi="Century Gothic"/>
          <w:bCs/>
          <w:color w:val="000000" w:themeColor="text1"/>
        </w:rPr>
        <w:t xml:space="preserve"> and tap into the diaspora investment funds for tourism promotion and development.</w:t>
      </w:r>
      <w:r w:rsidR="004807CB">
        <w:rPr>
          <w:rFonts w:ascii="Century Gothic" w:hAnsi="Century Gothic"/>
          <w:bCs/>
          <w:color w:val="000000" w:themeColor="text1"/>
        </w:rPr>
        <w:t xml:space="preserve"> Regarding, immigration, the Head of delegation implored the Ministry of Internal Affairs to review the existing laws on the registration of second and third generation of Ugandans born outside Uganda and to reach them through timely consular service delivery. </w:t>
      </w:r>
    </w:p>
    <w:p w:rsidR="00DF3BF1" w:rsidRDefault="00F706DB" w:rsidP="00DF3BF1">
      <w:pPr>
        <w:spacing w:line="240" w:lineRule="auto"/>
        <w:jc w:val="both"/>
        <w:rPr>
          <w:rFonts w:ascii="Century Gothic" w:hAnsi="Century Gothic"/>
          <w:b/>
          <w:color w:val="1F3864" w:themeColor="accent1" w:themeShade="80"/>
        </w:rPr>
      </w:pPr>
      <w:r>
        <w:rPr>
          <w:rFonts w:ascii="Century Gothic" w:hAnsi="Century Gothic"/>
          <w:bCs/>
          <w:color w:val="000000" w:themeColor="text1"/>
        </w:rPr>
        <w:t xml:space="preserve">Over 40 diplomats attended the two-day training and familiarization trip ahead of their four-year tour of duty in Uganda’s </w:t>
      </w:r>
      <w:r w:rsidR="004807CB">
        <w:rPr>
          <w:rFonts w:ascii="Century Gothic" w:hAnsi="Century Gothic"/>
          <w:bCs/>
          <w:color w:val="000000" w:themeColor="text1"/>
        </w:rPr>
        <w:t xml:space="preserve">missions </w:t>
      </w:r>
      <w:r w:rsidR="00A540A1">
        <w:rPr>
          <w:rFonts w:ascii="Century Gothic" w:hAnsi="Century Gothic"/>
          <w:bCs/>
          <w:color w:val="000000" w:themeColor="text1"/>
        </w:rPr>
        <w:t>abroad.</w:t>
      </w:r>
      <w:r>
        <w:rPr>
          <w:rFonts w:ascii="Century Gothic" w:hAnsi="Century Gothic"/>
          <w:bCs/>
          <w:color w:val="000000" w:themeColor="text1"/>
        </w:rPr>
        <w:t xml:space="preserve">  </w:t>
      </w:r>
    </w:p>
    <w:p w:rsidR="00DF3BF1" w:rsidRDefault="00DF3BF1" w:rsidP="00DF3BF1">
      <w:pPr>
        <w:spacing w:line="240" w:lineRule="auto"/>
        <w:jc w:val="both"/>
        <w:rPr>
          <w:rFonts w:ascii="Century Gothic" w:hAnsi="Century Gothic"/>
          <w:b/>
          <w:color w:val="1F3864" w:themeColor="accent1" w:themeShade="80"/>
        </w:rPr>
      </w:pPr>
    </w:p>
    <w:p w:rsidR="00DF3BF1" w:rsidRDefault="00DF3BF1" w:rsidP="00DF3BF1">
      <w:pPr>
        <w:spacing w:line="240" w:lineRule="auto"/>
        <w:jc w:val="both"/>
        <w:rPr>
          <w:rFonts w:ascii="Century Gothic" w:hAnsi="Century Gothic" w:cstheme="minorHAnsi"/>
          <w:b/>
          <w:bCs/>
          <w:color w:val="1F3864" w:themeColor="accent1" w:themeShade="80"/>
          <w:lang w:val="en-GB"/>
        </w:rPr>
      </w:pPr>
      <w:r w:rsidRPr="00AC1814">
        <w:rPr>
          <w:rFonts w:ascii="Century Gothic" w:hAnsi="Century Gothic" w:cstheme="minorHAnsi"/>
          <w:b/>
          <w:bCs/>
          <w:color w:val="1F3864" w:themeColor="accent1" w:themeShade="80"/>
          <w:lang w:val="en-GB"/>
        </w:rPr>
        <w:t xml:space="preserve">About Uganda Tourism Board </w:t>
      </w:r>
    </w:p>
    <w:p w:rsidR="00DF3BF1" w:rsidRPr="00816553" w:rsidRDefault="00DF3BF1" w:rsidP="00DF3BF1">
      <w:pPr>
        <w:spacing w:line="240" w:lineRule="auto"/>
        <w:jc w:val="both"/>
        <w:rPr>
          <w:rFonts w:ascii="Century Gothic" w:hAnsi="Century Gothic" w:cstheme="minorHAnsi"/>
          <w:b/>
          <w:bCs/>
          <w:color w:val="1F3864" w:themeColor="accent1" w:themeShade="80"/>
          <w:lang w:val="en-GB"/>
        </w:rPr>
      </w:pPr>
      <w:r w:rsidRPr="00816553">
        <w:rPr>
          <w:rFonts w:ascii="Century Gothic" w:hAnsi="Century Gothic"/>
          <w:color w:val="000000"/>
          <w:sz w:val="20"/>
          <w:szCs w:val="20"/>
        </w:rPr>
        <w:t xml:space="preserve">“Uganda Tourism Board (UTB) is a statutory </w:t>
      </w:r>
      <w:r w:rsidR="00A540A1" w:rsidRPr="00816553">
        <w:rPr>
          <w:rFonts w:ascii="Century Gothic" w:hAnsi="Century Gothic"/>
          <w:color w:val="000000"/>
          <w:sz w:val="20"/>
          <w:szCs w:val="20"/>
        </w:rPr>
        <w:t>organization</w:t>
      </w:r>
      <w:r w:rsidRPr="00816553">
        <w:rPr>
          <w:rFonts w:ascii="Century Gothic" w:hAnsi="Century Gothic"/>
          <w:color w:val="000000"/>
          <w:sz w:val="20"/>
          <w:szCs w:val="20"/>
        </w:rPr>
        <w:t xml:space="preserve"> established in 1994. UTB is mandated to promote and market Uganda domestically, across the region and internationally, promote quality assurance in tourist facilities through training, grading and classification, promote tourism investment, support and act as liaison for the private sector in tourism development. The broader goals of the Board are to increase the contribution of tourism earnings and GDP; enhance Uganda's competitiveness as an international tourism destination; and increase Uganda's share of Africa's and World tourism market. UTB aims to create inclusive opportunities for the tourism sector through market transformation. </w:t>
      </w:r>
    </w:p>
    <w:p w:rsidR="00DF3BF1" w:rsidRPr="00516DDC" w:rsidRDefault="00DF3BF1" w:rsidP="00DF3BF1">
      <w:pPr>
        <w:spacing w:after="0" w:line="240" w:lineRule="auto"/>
        <w:jc w:val="both"/>
        <w:rPr>
          <w:rFonts w:ascii="Century Gothic" w:hAnsi="Century Gothic" w:cstheme="minorHAnsi"/>
          <w:b/>
          <w:lang w:val="en-GB"/>
        </w:rPr>
      </w:pPr>
      <w:r w:rsidRPr="00465DD8">
        <w:rPr>
          <w:rFonts w:ascii="Century Gothic" w:hAnsi="Century Gothic" w:cstheme="minorHAnsi"/>
          <w:b/>
          <w:lang w:val="en-GB"/>
        </w:rPr>
        <w:t xml:space="preserve">For More Information </w:t>
      </w:r>
    </w:p>
    <w:p w:rsidR="00DF3BF1" w:rsidRPr="00D97A90" w:rsidRDefault="00DF3BF1" w:rsidP="00DF3BF1">
      <w:pPr>
        <w:spacing w:after="0" w:line="240" w:lineRule="auto"/>
        <w:jc w:val="both"/>
        <w:rPr>
          <w:rFonts w:ascii="Century Gothic" w:hAnsi="Century Gothic" w:cstheme="minorHAnsi"/>
          <w:b/>
          <w:lang w:val="en-GB"/>
        </w:rPr>
      </w:pPr>
      <w:r w:rsidRPr="00D97A90">
        <w:rPr>
          <w:rFonts w:ascii="Century Gothic" w:hAnsi="Century Gothic" w:cstheme="minorHAnsi"/>
          <w:b/>
          <w:lang w:val="en-GB"/>
        </w:rPr>
        <w:t>Email: gessa.</w:t>
      </w:r>
      <w:hyperlink r:id="rId6" w:history="1">
        <w:r w:rsidRPr="00D97A90">
          <w:rPr>
            <w:rStyle w:val="Hyperlink"/>
            <w:rFonts w:ascii="Century Gothic" w:hAnsi="Century Gothic" w:cstheme="minorHAnsi"/>
            <w:b/>
            <w:lang w:val="en-GB"/>
          </w:rPr>
          <w:t>simplicious@utb.go.ug</w:t>
        </w:r>
      </w:hyperlink>
      <w:r w:rsidRPr="00D97A90">
        <w:rPr>
          <w:rFonts w:ascii="Century Gothic" w:hAnsi="Century Gothic" w:cstheme="minorHAnsi"/>
          <w:b/>
          <w:lang w:val="en-GB"/>
        </w:rPr>
        <w:t xml:space="preserve"> </w:t>
      </w:r>
    </w:p>
    <w:p w:rsidR="00DF3BF1" w:rsidRDefault="00DF3BF1" w:rsidP="00DF3BF1">
      <w:pPr>
        <w:spacing w:after="0" w:line="240" w:lineRule="auto"/>
        <w:jc w:val="both"/>
        <w:rPr>
          <w:rFonts w:ascii="Century Gothic" w:hAnsi="Century Gothic" w:cstheme="minorHAnsi"/>
          <w:bCs/>
          <w:lang w:val="en-GB"/>
        </w:rPr>
      </w:pPr>
    </w:p>
    <w:p w:rsidR="00DF3BF1" w:rsidRPr="00D94EF6" w:rsidRDefault="00DF3BF1" w:rsidP="00DF3BF1">
      <w:pPr>
        <w:spacing w:after="0" w:line="240" w:lineRule="auto"/>
        <w:jc w:val="both"/>
        <w:rPr>
          <w:rFonts w:ascii="Century Gothic" w:hAnsi="Century Gothic" w:cstheme="minorHAnsi"/>
          <w:bCs/>
          <w:lang w:val="en-GB"/>
        </w:rPr>
      </w:pPr>
    </w:p>
    <w:p w:rsidR="00DF3BF1" w:rsidRPr="00D94EF6" w:rsidRDefault="00DF3BF1" w:rsidP="00DF3BF1">
      <w:pPr>
        <w:spacing w:line="240" w:lineRule="auto"/>
        <w:rPr>
          <w:rFonts w:ascii="Century Gothic" w:hAnsi="Century Gothic"/>
        </w:rPr>
      </w:pPr>
    </w:p>
    <w:p w:rsidR="00DF3BF1" w:rsidRDefault="00DF3BF1" w:rsidP="00DF3BF1">
      <w:pPr>
        <w:spacing w:line="240" w:lineRule="auto"/>
      </w:pPr>
    </w:p>
    <w:p w:rsidR="00F97432" w:rsidRDefault="00F97432"/>
    <w:sectPr w:rsidR="00F97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F1"/>
    <w:rsid w:val="0002487C"/>
    <w:rsid w:val="001D5B49"/>
    <w:rsid w:val="002509FD"/>
    <w:rsid w:val="002F2266"/>
    <w:rsid w:val="00327174"/>
    <w:rsid w:val="003847ED"/>
    <w:rsid w:val="004807CB"/>
    <w:rsid w:val="00642AAD"/>
    <w:rsid w:val="006E3F42"/>
    <w:rsid w:val="007D5A01"/>
    <w:rsid w:val="00876F86"/>
    <w:rsid w:val="009B4853"/>
    <w:rsid w:val="009F68A1"/>
    <w:rsid w:val="00A41AF9"/>
    <w:rsid w:val="00A43F66"/>
    <w:rsid w:val="00A540A1"/>
    <w:rsid w:val="00A6788A"/>
    <w:rsid w:val="00BC0C05"/>
    <w:rsid w:val="00DB2D9F"/>
    <w:rsid w:val="00DF3BF1"/>
    <w:rsid w:val="00F706DB"/>
    <w:rsid w:val="00F9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7772-8097-EA4D-976E-EF4693C1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F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BF1"/>
    <w:rPr>
      <w:color w:val="0563C1" w:themeColor="hyperlink"/>
      <w:u w:val="single"/>
    </w:rPr>
  </w:style>
  <w:style w:type="paragraph" w:styleId="NormalWeb">
    <w:name w:val="Normal (Web)"/>
    <w:basedOn w:val="Normal"/>
    <w:uiPriority w:val="99"/>
    <w:unhideWhenUsed/>
    <w:rsid w:val="00DF3B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F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simplicious@utb.go.ug" TargetMode="Externa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Guest User</cp:lastModifiedBy>
  <cp:revision>2</cp:revision>
  <dcterms:created xsi:type="dcterms:W3CDTF">2023-07-01T12:12:00Z</dcterms:created>
  <dcterms:modified xsi:type="dcterms:W3CDTF">2023-07-01T12:12:00Z</dcterms:modified>
</cp:coreProperties>
</file>